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693359375" w:firstLine="0"/>
        <w:jc w:val="righ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Załącznik nr 1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77880859375" w:line="240" w:lineRule="auto"/>
        <w:ind w:left="0" w:right="28.5693359375" w:firstLine="0"/>
        <w:jc w:val="righ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do Zarządzenia nr 22/2024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77880859375" w:line="240" w:lineRule="auto"/>
        <w:ind w:left="0" w:right="47.32666015625" w:firstLine="0"/>
        <w:jc w:val="righ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z dnia 30/01/2024 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2.781982421875" w:line="240" w:lineRule="auto"/>
        <w:ind w:left="1672.5460815429688"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Regulamin “Nocne zwiedzanie - górnicze prace”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173095703125" w:line="240" w:lineRule="auto"/>
        <w:ind w:left="881.0205078125"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w Centrum Nauki, Kultury i Sztuki Stara Kopalnia w Wałbrzychu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427978515625" w:line="240" w:lineRule="auto"/>
        <w:ind w:left="4111.058654785156"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1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73095703125" w:line="275.93430519104004" w:lineRule="auto"/>
        <w:ind w:left="358.800048828125" w:right="23.411865234375" w:hanging="345.11993408203125"/>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1.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Nocne zwiedzanie - górnicze prace</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zwane dalej nocnym zwiedzaniem, obejmuje proste prace górnicze wykonywane przez zwiedzających pod kierunkiem opiekuna grupy (przewodnika) i odbywa się w wybranych obiektach dawnej kopalni Julia na terenie Centrum Nauki, Kultury i Sztuki Stara Kopalnia w Wałbrzychu (dalej zwanego Stara Kopalnia).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98681640625" w:line="275.9344482421875" w:lineRule="auto"/>
        <w:ind w:left="364.320068359375" w:right="8.6376953125" w:hanging="359.7599792480469"/>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2. Udział w nocnym zwiedzaniu mogą brać osoby pełnoletnie. Dopuszcza się udział osób niepełnoletnich, powyżej 10. roku życia, wyłącznie za zgodą opiekunów prawnych i wyłącznie pod opieką osoby pełnoletniej. Ze względu na możliwość wywołania silnych emocji (takich jak stres i strach) oraz ze względu na charakter wykonywanych prac, opiekun osoby niepełnoletniej ma obowiązek ocenić, czy stopień rozwoju psychicznego i fizycznego umożliwia jej udział w nocnym zwiedzaniu oraz ponosi pełną odpowiedzialność za jej bezpieczeństwo.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98681640625" w:line="275.9348201751709" w:lineRule="auto"/>
        <w:ind w:left="358.800048828125" w:right="27.760009765625" w:hanging="353.99993896484375"/>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3. Udział w nocnym zwiedzaniu oznacza akceptację faktu, że ta forma zwiedzania może wywołać silne emocje również w przypadku osób pełnoletnich. Nocne zwiedzanie nie jest przeznaczone dla osób o słabej odporności na silne emocje, szczególnie dla osób cierpiących na zaburzenia krążenia lub obniżoną wydolność oddechowo-krążeniową.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74267578125" w:line="275.93430519104004" w:lineRule="auto"/>
        <w:ind w:left="364.320068359375" w:right="33.6376953125" w:hanging="364.320068359375"/>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4. Podczas nocnego zwiedzania wskazane jest założenie wygodnego stroju ochronnego, który może ulec silnemu zabrudzeniu oraz płaskich, wygodnych, pełnych butów.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8037109375" w:line="275.9350776672363" w:lineRule="auto"/>
        <w:ind w:left="373.68011474609375" w:right="27.14599609375" w:hanging="361.9200134277344"/>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5. Osoby zwiedzające są zobowiązane do stosowania następujących zasad: 1) przez cały czas zwiedzania obowiązuje nakaz noszenia kasku ochronnego dostarczonego przez Starą Kopalnię (odpowiednio zdezynfekowanego) oraz jednorazowego ubrania ochronnego (z kapturem do użycia pod kask ochronny),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86474609375" w:line="275.93430519104004" w:lineRule="auto"/>
        <w:ind w:left="724.320068359375" w:right="29.937744140625" w:hanging="359.7599792480469"/>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2) zwiedzający zobowiązani są do poruszania się tylko w wyznaczonych przestrzeniach Starej Kopalni oraz do nie przekraczania wyznaczonych linii oznakowania na podłogach,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8189697265625" w:line="275.936336517334" w:lineRule="auto"/>
        <w:ind w:left="723.1201171875" w:right="26.629638671875" w:hanging="358.32000732421875"/>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3) obowiązuje całkowity zakaz dotykania eksponatów i innego wyposażenia Starej Kopalni za wyjątkiem urządzeń używanych podczas zwiedzania,</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93530654907227" w:lineRule="auto"/>
        <w:ind w:left="724.8001098632812" w:right="31.990966796875" w:hanging="6.00006103515625"/>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wyraźnie wskazanych przez przewodnika (urządzenia te są przygotowane do użycia poprzez ich zdezynfekowanie),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92578125" w:line="275.93396186828613" w:lineRule="auto"/>
        <w:ind w:left="729.6000671386719" w:right="18.9501953125" w:hanging="369.6000671386719"/>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4) zwiedzający zobowiązani są do stosowania się do zaleceń i instrukcji umieszczonych na trasie zwiedzania, w szczególności dotyczących kierunku zwiedzania oraz liczby osób mogących jednocześnie przebywać w poszczególnych pomieszczeniach Starej Kopalni.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40478515625" w:line="275.93430519104004" w:lineRule="auto"/>
        <w:ind w:left="364.0800476074219" w:right="31.35009765625" w:hanging="354.96002197265625"/>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6. Zwiedzający mogą skorzystać z łazienek rozmieszczonych na całej trasie zwiedzania, czyszczonych i dezynfekowanych minimum cztery razy dziennie lub częściej w razie potrzeby.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40478515625" w:line="275.9332752227783" w:lineRule="auto"/>
        <w:ind w:left="364.320068359375" w:right="24.970703125" w:hanging="361.4399719238281"/>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7. Grupa nocnego zwiedzania z uwagi na prace górnicze nie może przekraczać 25 osób.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4169921875" w:line="275.93464851379395" w:lineRule="auto"/>
        <w:ind w:left="364.320068359375" w:right="6.064453125" w:hanging="357.35992431640625"/>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8. W przypadku, gdy na jeden dzień przed planowanym nocnym zwiedzaniem liczba osób zainteresowanych udziałem w wydarzeniu (zakupione bilety, rezerwacje) nie przekracza pięciu, Stara Kopalnia zastrzega sobie prawo do odwołania wydarzenia.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4923095703125"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2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75537109375" w:line="275.9332752227783" w:lineRule="auto"/>
        <w:ind w:left="370.0801086425781" w:right="29.361572265625" w:hanging="356.3999938964844"/>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1. Podczas nocnego zwiedzania należy stosować się do uwag i poleceń pracowników Starej Kopalni oraz pracowników ochrony.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423095703125" w:line="275.93430519104004" w:lineRule="auto"/>
        <w:ind w:left="364.80010986328125" w:right="32.315673828125" w:hanging="360.2400207519531"/>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2. Stara Kopalnia nie ponosi odpowiedzialności za jakiekolwiek zdarzenia na swoim terenie wynikłe z niestosowania się do zapisów niniejszego Regulaminu i/lub poleceń pracowników Starej Kopalni oraz ochrony.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98681640625" w:line="275.9332752227783" w:lineRule="auto"/>
        <w:ind w:left="364.0800476074219" w:right="24.967041015625" w:hanging="359.2799377441406"/>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3. Pracownicy wymienieni w § 2 ust. 1 mogą odmówić wstępu na nocne zwiedzanie osobom: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410888671875" w:line="275.9337902069092" w:lineRule="auto"/>
        <w:ind w:left="730.0801086425781" w:right="56.158447265625" w:hanging="356.3999938964844"/>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1) znajdującym się pod widocznym wpływem alkoholu, środków odurzających, psychotropowych lub innych podobnie działających środków,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40478515625" w:line="240" w:lineRule="auto"/>
        <w:ind w:left="364.5600891113281"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2) posiadającym broń lub inne przedmioty zagrażające życiu,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75537109375" w:line="275.93430519104004" w:lineRule="auto"/>
        <w:ind w:left="0" w:right="27.79541015625" w:firstLine="364.80010986328125"/>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3) zachowującym się agresywnie, prowokacyjnie albo w inny sposób stwarzającym zagrożenie bezpieczeństwa lub porządku zwiedzania. 4. W wymienionych w § 2 ust. 3 przypadkach nie przysługuje zwrot opłaty za bilet. 5. Podczas nocnego zwiedzania obowiązuje całkowity zakaz palenia oraz spożywania alkoholu.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92578125" w:line="275.9348201751709" w:lineRule="auto"/>
        <w:ind w:left="354.7200012207031" w:right="22.6416015625" w:hanging="345.5999755859375"/>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6. Niedozwolone jest samowolne odłączanie się od grupy. Należy poruszać się po trasie wyznaczonej przez pracownika Starej Kopalni i tylko w jego towarzystwie.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773193359375" w:line="275.9337902069092" w:lineRule="auto"/>
        <w:ind w:left="364.80010986328125" w:right="37.347412109375" w:hanging="361.9200134277344"/>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7. W trakcie nocnego zwiedzania wymagana jest nadzwyczajna ostrożność i rozwaga. Wykonywane prace górnicze wymagają skupienia i uwagi oraz ścisłego stosowania się do poleceń pracowników Starej Kopalni.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435302734375" w:line="240" w:lineRule="auto"/>
        <w:ind w:left="4081.1758422851562"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3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749267578125" w:line="275.93024253845215" w:lineRule="auto"/>
        <w:ind w:left="363.1201171875" w:right="32.000732421875" w:hanging="349.44000244140625"/>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1. W przypadku naruszenia postanowień niniejszego Regulaminu pracownik Starej Kopalni może odmówić dalszego udziału danej osoby w nocnym</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9373664855957" w:lineRule="auto"/>
        <w:ind w:left="4.560089111328125" w:right="1075.45654296875" w:firstLine="359.51995849609375"/>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zwiedzaniu lub zarządzić opuszczenie przez nią terenu Starej Kopalni. 2. Stara Kopalnia nie ponosi odpowiedzialności za: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5595703125" w:line="275.93530654907227" w:lineRule="auto"/>
        <w:ind w:left="724.0800476074219" w:right="27.879638671875" w:hanging="350.3999328613281"/>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1) wszelkie przedmioty pozostawione na terenie Starej Kopalni (w tym również za przedmioty wartościowe),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92578125" w:line="275.93421936035156" w:lineRule="auto"/>
        <w:ind w:left="0" w:right="10.91552734375" w:firstLine="364.5600891113281"/>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2) szkody poniesione na skutek nie przestrzegania niniejszego regulaminu. 3. Stara Kopalnia utrwala przebieg zwiedzania Starej Kopalni dla celów dokumentacyjnych, promocji oraz reklamy Starej Kopalni. Wizerunek osób przebywających na terenie obiektu podczas zwiedzania może zostać przez Stara Kopalnię utrwalony, a następnie rozpowszechniany dla celów dokumentacyjnych, sprawozdawczych, reklamowych oraz promocyjnych. 4. Dane z dokumentacji fotograficznej (w tym wideo) będą dostępne dla każdej osoby, która znajdzie się w posiadania materiałów promocyjnych Starej Kopalni, w których zdjęcia będą zamieszczone. Dotyczy to zarówno formy papierowej, jak i elektronicznej (np. portale Internetowe czy media społecznościowe). Dane mogą być przetwarzane przez okres czasu - minimum 10 lat.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423095703125" w:line="275.934534072876" w:lineRule="auto"/>
        <w:ind w:left="354.7200012207031" w:right="19.29931640625" w:hanging="342.95989990234375"/>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5. Stara Kopalnia informuje, że w związku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(Dz.U.UE.I.2016.119.1), zwane dalej RODO, klauzula informacyjna dotycząca ochrony danych Starej Koplani dostępna jest na stronie: https://starakopalnia.pl/dane-osobowe/ oraz w punkcie informacyjnym na terenie Starej Kopalni.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62060546875" w:line="275.9348487854004" w:lineRule="auto"/>
        <w:ind w:left="364.320068359375" w:right="0" w:hanging="355.2000427246094"/>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6. W razie pytań i/lub wątpliwości mogą się Państwo skontaktować z Inspektorem Ochrony Danych Izabelą Heksel: pisząc na adres e-mail: iod@starakopalnia.pl lub listownie: Centrum Nauki, Kultury i Sztuki Stara Kopalnia w Wałbrzychu, ul. Wysockiego 29, 58-304 Wałbrzych. Mają Państwo prawo do żądania od Starej Kopalni dostępu do danych osobowych które Państwa dotyczą, ich sprostowania, usunięcia lub wystąpienia z żądaniem ograniczenia ich przetwarzania oraz prawo do wniesienia sprzeciwu wobec przetwarzania, a także prawo do uzyskania kopii danych oraz ich do przenoszenia. Przysługuje Państwu prawo do wniesienia skargi do organu nadzorczego - Prezesa Urzędu Ochrony Danych Osobowych.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5.1605224609375" w:line="240" w:lineRule="auto"/>
        <w:ind w:left="0" w:right="1390.8343505859375" w:firstLine="0"/>
        <w:jc w:val="righ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Dyrektor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8367919921875" w:line="240" w:lineRule="auto"/>
        <w:ind w:left="0" w:right="377.159423828125" w:firstLine="0"/>
        <w:jc w:val="righ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CENTRUM NAUKI, KULTURY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7269287109375" w:line="240" w:lineRule="auto"/>
        <w:ind w:left="0" w:right="440.709228515625" w:firstLine="0"/>
        <w:jc w:val="righ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I SZTUKI STARA KOPALNIA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8245849609375" w:line="240" w:lineRule="auto"/>
        <w:ind w:left="0" w:right="1137.938232421875" w:firstLine="0"/>
        <w:jc w:val="righ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w Wałbrzychu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7391357421875" w:line="240" w:lineRule="auto"/>
        <w:ind w:left="0" w:right="1657.3321533203125" w:firstLine="0"/>
        <w:jc w:val="righ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8123779296875" w:line="240" w:lineRule="auto"/>
        <w:ind w:left="0" w:right="1286.868896484375" w:firstLine="0"/>
        <w:jc w:val="righ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Jan Jędrasik</w:t>
      </w:r>
    </w:p>
    <w:sectPr>
      <w:pgSz w:h="16840" w:w="11920" w:orient="portrait"/>
      <w:pgMar w:bottom="1607.633056640625" w:top="1404.59716796875" w:left="1708.2400512695312" w:right="1365.839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